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829E5" w:rsidRDefault="001829E5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1829E5" w:rsidRDefault="001829E5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FE0426" w:rsidP="001752D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1752DB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752DB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ДРУГА  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752DB" w:rsidRPr="006C4026" w:rsidRDefault="001752DB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1752DB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752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1752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752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752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752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752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752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752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752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№ 592</w:t>
      </w:r>
      <w:r w:rsidR="007C44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9</w:t>
      </w:r>
      <w:r w:rsidRPr="001752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bookmarkEnd w:id="0"/>
    <w:p w:rsidR="00096979" w:rsidRPr="001752DB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752DB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78926442"/>
      <w:bookmarkStart w:id="3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розгляд звернення</w:t>
      </w:r>
      <w:bookmarkStart w:id="4" w:name="_Hlk172705025"/>
    </w:p>
    <w:p w:rsidR="001752DB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ПП </w:t>
      </w:r>
      <w:r w:rsidRPr="0085200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«Деліція»</w:t>
      </w:r>
      <w:bookmarkEnd w:id="4"/>
      <w:r w:rsidR="001752DB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поновлення</w:t>
      </w:r>
    </w:p>
    <w:p w:rsidR="00070A7F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строку дії договору </w:t>
      </w:r>
      <w:bookmarkStart w:id="5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40</w:t>
      </w:r>
      <w:bookmarkEnd w:id="5"/>
    </w:p>
    <w:p w:rsidR="00070A7F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</w:t>
      </w:r>
    </w:p>
    <w:p w:rsidR="006126D7" w:rsidRPr="009F62D8" w:rsidRDefault="009F62D8" w:rsidP="009F62D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строкового сервітуту</w:t>
      </w:r>
      <w:bookmarkEnd w:id="1"/>
    </w:p>
    <w:bookmarkEnd w:id="2"/>
    <w:p w:rsidR="009F62D8" w:rsidRPr="008300DD" w:rsidRDefault="009F62D8" w:rsidP="009F62D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9F62D8" w:rsidRDefault="009F62D8" w:rsidP="007A1FA2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6" w:name="_Hlk172706216"/>
      <w:bookmarkEnd w:id="3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ПП </w:t>
      </w:r>
      <w:r w:rsidRPr="009F62D8">
        <w:rPr>
          <w:rFonts w:ascii="Times New Roman" w:eastAsia="Calibri" w:hAnsi="Times New Roman" w:cs="Times New Roman"/>
          <w:sz w:val="24"/>
          <w:szCs w:val="24"/>
          <w:lang w:val="uk-UA"/>
        </w:rPr>
        <w:t>«Деліція»</w:t>
      </w:r>
      <w:r w:rsidR="00070A7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щодо продовження</w:t>
      </w:r>
      <w:r w:rsidR="00A01BF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строку дії договору </w:t>
      </w:r>
      <w:bookmarkStart w:id="7" w:name="_Hlk173491401"/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val="uk-UA"/>
        </w:rPr>
        <w:t>40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7"/>
      <w:r w:rsidR="00070A7F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01BF0">
        <w:rPr>
          <w:rFonts w:ascii="Times New Roman" w:hAnsi="Times New Roman" w:cs="Times New Roman"/>
          <w:sz w:val="24"/>
          <w:szCs w:val="24"/>
          <w:lang w:val="uk-UA"/>
        </w:rPr>
        <w:t xml:space="preserve">від 19.06.2018 </w:t>
      </w:r>
      <w:r w:rsidR="00070A7F">
        <w:rPr>
          <w:rFonts w:ascii="Times New Roman" w:hAnsi="Times New Roman" w:cs="Times New Roman"/>
          <w:sz w:val="24"/>
          <w:szCs w:val="24"/>
          <w:lang w:val="uk-UA"/>
        </w:rPr>
        <w:t xml:space="preserve">р. </w:t>
      </w:r>
      <w:r w:rsidR="00070A7F" w:rsidRPr="009F62D8">
        <w:rPr>
          <w:rFonts w:ascii="Times New Roman" w:hAnsi="Times New Roman" w:cs="Times New Roman"/>
          <w:sz w:val="24"/>
          <w:szCs w:val="24"/>
          <w:lang w:val="uk-UA"/>
        </w:rPr>
        <w:t>(зі змінами та доповненнями)</w:t>
      </w:r>
      <w:r w:rsidR="00070A7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070A7F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ділянку площею 100 кв. м, що розташована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>
        <w:rPr>
          <w:rFonts w:ascii="Times New Roman" w:hAnsi="Times New Roman" w:cs="Times New Roman"/>
          <w:sz w:val="24"/>
          <w:szCs w:val="24"/>
          <w:lang w:val="uk-UA"/>
        </w:rPr>
        <w:t>Володимира Вернадського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>район ринкового комплексу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) в м</w:t>
      </w:r>
      <w:r w:rsidR="001829E5">
        <w:rPr>
          <w:rFonts w:ascii="Times New Roman" w:hAnsi="Times New Roman" w:cs="Times New Roman"/>
          <w:sz w:val="24"/>
          <w:szCs w:val="24"/>
          <w:lang w:val="uk-UA"/>
        </w:rPr>
        <w:t>істі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 Буча</w:t>
      </w:r>
      <w:r w:rsidR="00070A7F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Бучанського району Київської області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52000"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</w:t>
      </w:r>
      <w:r w:rsidR="003F185D">
        <w:rPr>
          <w:rFonts w:ascii="Times New Roman" w:hAnsi="Times New Roman" w:cs="Times New Roman"/>
          <w:sz w:val="24"/>
          <w:szCs w:val="24"/>
          <w:lang w:val="uk-UA"/>
        </w:rPr>
        <w:t>рішення виконавчого комітету № 1346/2 від 26.06.2025</w:t>
      </w:r>
      <w:r w:rsidR="003F185D" w:rsidRPr="003F185D">
        <w:rPr>
          <w:rFonts w:eastAsia="Calibri"/>
          <w:lang w:val="uk-UA"/>
        </w:rPr>
        <w:t xml:space="preserve"> </w:t>
      </w:r>
      <w:r w:rsidR="003F185D" w:rsidRPr="003F185D">
        <w:rPr>
          <w:rFonts w:ascii="Times New Roman" w:eastAsia="Calibri" w:hAnsi="Times New Roman" w:cs="Times New Roman"/>
          <w:sz w:val="24"/>
          <w:szCs w:val="24"/>
          <w:lang w:val="uk-UA"/>
        </w:rPr>
        <w:t>«Про розгляд заяви щодо продовження строку дії паспорту прив’язки тимчасової споруди для провадження підприємницької діяльності»</w:t>
      </w:r>
      <w:r w:rsidR="00070A7F" w:rsidRPr="00070A7F">
        <w:rPr>
          <w:rFonts w:ascii="Times New Roman" w:eastAsia="Calibri" w:hAnsi="Times New Roman" w:cs="Times New Roman"/>
          <w:lang w:val="uk-UA"/>
        </w:rPr>
        <w:t>,</w:t>
      </w:r>
      <w:r w:rsidR="00070A7F">
        <w:rPr>
          <w:rFonts w:eastAsia="Calibri"/>
          <w:lang w:val="uk-UA"/>
        </w:rPr>
        <w:t xml:space="preserve"> </w:t>
      </w:r>
      <w:bookmarkEnd w:id="6"/>
      <w:r w:rsidR="00070A7F" w:rsidRPr="00070A7F">
        <w:rPr>
          <w:rFonts w:ascii="Times New Roman" w:hAnsi="Times New Roman" w:cs="Times New Roman"/>
          <w:sz w:val="24"/>
          <w:szCs w:val="24"/>
          <w:lang w:val="uk-UA"/>
        </w:rPr>
        <w:t>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:rsidR="009F62D8" w:rsidRPr="009F62D8" w:rsidRDefault="009F62D8" w:rsidP="009F62D8">
      <w:pPr>
        <w:pStyle w:val="a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070A7F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7C44E3" w:rsidRPr="007C44E3" w:rsidRDefault="007C44E3" w:rsidP="00DE10DD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1.</w:t>
      </w:r>
      <w:r w:rsidR="00DE10D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Поновити строк дії договору № 40 від 19.06.2018 р. (зі змінами та доповненнями) про встановлення особистого строкового сервітуту, з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21</w:t>
      </w: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9</w:t>
      </w: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.2025 р. до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21</w:t>
      </w: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9</w:t>
      </w: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.2026 р., шляхом укладання додаткової угоди.</w:t>
      </w:r>
    </w:p>
    <w:p w:rsidR="007C44E3" w:rsidRPr="007C44E3" w:rsidRDefault="007C44E3" w:rsidP="00DE10DD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2.</w:t>
      </w:r>
      <w:r w:rsidR="00DE10D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Земельному відділу управління містобудування, архітектури та земельних відносин забезпечити підготовку додаткової угоди.</w:t>
      </w:r>
    </w:p>
    <w:p w:rsidR="007C44E3" w:rsidRPr="007C44E3" w:rsidRDefault="007C44E3" w:rsidP="00DE10DD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3.</w:t>
      </w:r>
      <w:r w:rsidR="00DE10D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C97810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ПП «Д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еліція</w:t>
      </w: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» укласти з Бучанською міською радою в місячний строк додаткову угоду до договору № 40 від 19.06.2018 р. (зі змінами та доповненнями).</w:t>
      </w:r>
    </w:p>
    <w:p w:rsidR="007C44E3" w:rsidRPr="007C44E3" w:rsidRDefault="007C44E3" w:rsidP="00DE10DD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4.</w:t>
      </w:r>
      <w:r w:rsidR="00DE10D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:rsidR="007C44E3" w:rsidRPr="007C44E3" w:rsidRDefault="007C44E3" w:rsidP="00DE10DD">
      <w:p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5.</w:t>
      </w:r>
      <w:r w:rsidR="00DE10D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 разі суспільної необхідності та містобудівних потреб звільнити земельну ділянку від тимчасових споруд.</w:t>
      </w:r>
    </w:p>
    <w:p w:rsidR="00852000" w:rsidRDefault="007C44E3" w:rsidP="00DE10DD">
      <w:p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6.</w:t>
      </w:r>
      <w:r w:rsidR="00DE10D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7C44E3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рад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:rsidR="001829E5" w:rsidRDefault="001829E5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E10DD" w:rsidRDefault="00DE10DD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FE0426" w:rsidRDefault="00FE0426" w:rsidP="006126D7"/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</w:t>
      </w:r>
      <w:r w:rsidR="007C44E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="007C44E3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7C44E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14.10.2025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9E11C6" w:rsidRPr="007F3BD0" w:rsidRDefault="009E11C6" w:rsidP="009E1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9E11C6" w:rsidRPr="007F3BD0" w:rsidRDefault="009E11C6" w:rsidP="009E1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9E11C6" w:rsidRDefault="009E11C6" w:rsidP="009E11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_________________            Ганна ВОЗНЮК</w:t>
      </w:r>
    </w:p>
    <w:p w:rsidR="001829E5" w:rsidRPr="00FE0426" w:rsidRDefault="001829E5" w:rsidP="001829E5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</w:t>
      </w:r>
      <w:r w:rsidR="007C44E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14.10.2025</w:t>
      </w:r>
    </w:p>
    <w:p w:rsidR="001829E5" w:rsidRPr="006126D7" w:rsidRDefault="001829E5" w:rsidP="001829E5"/>
    <w:p w:rsidR="001829E5" w:rsidRPr="006126D7" w:rsidRDefault="001829E5" w:rsidP="001829E5"/>
    <w:p w:rsidR="00FE0426" w:rsidRPr="006126D7" w:rsidRDefault="00FE0426" w:rsidP="001829E5">
      <w:pPr>
        <w:spacing w:after="0" w:line="240" w:lineRule="auto"/>
      </w:pPr>
    </w:p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70A7F"/>
    <w:rsid w:val="00096979"/>
    <w:rsid w:val="000A1370"/>
    <w:rsid w:val="000D6C1B"/>
    <w:rsid w:val="001434E8"/>
    <w:rsid w:val="001752DB"/>
    <w:rsid w:val="001829E5"/>
    <w:rsid w:val="001E4397"/>
    <w:rsid w:val="003C1D8A"/>
    <w:rsid w:val="003F185D"/>
    <w:rsid w:val="0044223F"/>
    <w:rsid w:val="004D7857"/>
    <w:rsid w:val="00530190"/>
    <w:rsid w:val="00551978"/>
    <w:rsid w:val="005667CC"/>
    <w:rsid w:val="005F2F80"/>
    <w:rsid w:val="006126D7"/>
    <w:rsid w:val="00643264"/>
    <w:rsid w:val="006C4026"/>
    <w:rsid w:val="006F7B70"/>
    <w:rsid w:val="007015D5"/>
    <w:rsid w:val="00717227"/>
    <w:rsid w:val="00746D54"/>
    <w:rsid w:val="00786C6A"/>
    <w:rsid w:val="007A1FA2"/>
    <w:rsid w:val="007B2AD8"/>
    <w:rsid w:val="007C44E3"/>
    <w:rsid w:val="007E6937"/>
    <w:rsid w:val="00852000"/>
    <w:rsid w:val="00920283"/>
    <w:rsid w:val="009D7274"/>
    <w:rsid w:val="009E11C6"/>
    <w:rsid w:val="009F62D8"/>
    <w:rsid w:val="00A01BF0"/>
    <w:rsid w:val="00A149BC"/>
    <w:rsid w:val="00A33ECD"/>
    <w:rsid w:val="00AA20D6"/>
    <w:rsid w:val="00AB4ABF"/>
    <w:rsid w:val="00AD6E29"/>
    <w:rsid w:val="00B56F67"/>
    <w:rsid w:val="00BB3BEE"/>
    <w:rsid w:val="00C02D91"/>
    <w:rsid w:val="00C6609F"/>
    <w:rsid w:val="00C97810"/>
    <w:rsid w:val="00CE6DA7"/>
    <w:rsid w:val="00DA4A95"/>
    <w:rsid w:val="00DE10DD"/>
    <w:rsid w:val="00EF6562"/>
    <w:rsid w:val="00F045C7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64FB0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5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1726</Words>
  <Characters>984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29</cp:revision>
  <cp:lastPrinted>2025-10-16T12:09:00Z</cp:lastPrinted>
  <dcterms:created xsi:type="dcterms:W3CDTF">2024-09-30T07:22:00Z</dcterms:created>
  <dcterms:modified xsi:type="dcterms:W3CDTF">2025-10-16T12:09:00Z</dcterms:modified>
</cp:coreProperties>
</file>